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904"/>
        <w:gridCol w:w="4451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935D80">
            <w:pPr>
              <w:pStyle w:val="af0"/>
              <w:spacing w:after="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sdt>
            <w:sdtPr>
              <w:alias w:val="Должность утверждающего"/>
              <w:tag w:val="Должность утверждающего"/>
              <w:id w:val="950827951"/>
              <w:placeholder>
                <w:docPart w:val="9A8E0740F6394451A2414497B4A729D6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EF6118" w:rsidRDefault="00935D80" w:rsidP="00EF6118">
                <w:pPr>
                  <w:pStyle w:val="ac"/>
                  <w:spacing w:before="0"/>
                </w:pPr>
                <w:proofErr w:type="spellStart"/>
                <w:r>
                  <w:t>И.о.д</w:t>
                </w:r>
                <w:r w:rsidR="00EF6118">
                  <w:rPr>
                    <w:noProof/>
                  </w:rPr>
                  <w:fldChar w:fldCharType="begin"/>
                </w:r>
                <w:r w:rsidR="00EF6118">
                  <w:rPr>
                    <w:rFonts w:asciiTheme="minorHAnsi" w:hAnsiTheme="minorHAnsi"/>
                    <w:noProof/>
                  </w:rPr>
                  <w:instrText xml:space="preserve"> MERGEFIELD "Должность_утверждающего_документацию_о_з" </w:instrText>
                </w:r>
                <w:r w:rsidR="00EF6118">
                  <w:rPr>
                    <w:noProof/>
                  </w:rPr>
                  <w:fldChar w:fldCharType="separate"/>
                </w:r>
                <w:r w:rsidR="00EF6118" w:rsidRPr="008C0D63">
                  <w:rPr>
                    <w:noProof/>
                  </w:rPr>
                  <w:t>иректор</w:t>
                </w:r>
                <w:r>
                  <w:rPr>
                    <w:noProof/>
                  </w:rPr>
                  <w:t>а</w:t>
                </w:r>
                <w:proofErr w:type="spellEnd"/>
                <w:r w:rsidR="00EF6118" w:rsidRPr="008C0D63">
                  <w:rPr>
                    <w:noProof/>
                  </w:rPr>
                  <w:t xml:space="preserve"> филиала ООО «Евросибэнерго-Гидрогенерация»  </w:t>
                </w:r>
                <w:r w:rsidR="00EF6118">
                  <w:rPr>
                    <w:noProof/>
                  </w:rPr>
                  <w:fldChar w:fldCharType="end"/>
                </w:r>
              </w:p>
            </w:sdtContent>
          </w:sdt>
          <w:sdt>
            <w:sdtPr>
              <w:alias w:val="ФИО утверждающего"/>
              <w:tag w:val="ФИО утверждающего"/>
              <w:id w:val="-2032414239"/>
              <w:placeholder>
                <w:docPart w:val="9A8E0740F6394451A2414497B4A729D6"/>
              </w:placeholder>
              <w15:color w:val="FFFF00"/>
            </w:sdtPr>
            <w:sdtEndPr/>
            <w:sdtContent>
              <w:p w:rsidR="00EF6118" w:rsidRPr="00935D80" w:rsidRDefault="00935D80" w:rsidP="00EF6118">
                <w:pPr>
                  <w:pStyle w:val="ac"/>
                  <w:spacing w:before="0"/>
                  <w:rPr>
                    <w:color w:val="FFFFFF" w:themeColor="background1"/>
                  </w:rPr>
                </w:pPr>
                <w:r>
                  <w:t>Иркутская ГЭС</w:t>
                </w:r>
              </w:p>
            </w:sdtContent>
          </w:sdt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</w:t>
            </w:r>
            <w:r w:rsidR="00935D80">
              <w:rPr>
                <w:rFonts w:ascii="Times New Roman" w:hAnsi="Times New Roman"/>
                <w:sz w:val="24"/>
              </w:rPr>
              <w:t>А.Н. Николаев</w:t>
            </w:r>
          </w:p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7910EC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EF6118" w:rsidRDefault="00893E29" w:rsidP="00893E29">
      <w:pPr>
        <w:pStyle w:val="a8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4A4964" w:rsidP="00E2694C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324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EF6118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«ЕвроСибЭнерго-Гидрогенерация» Иркутская ГЭС</w:t>
            </w:r>
          </w:p>
        </w:tc>
      </w:tr>
      <w:tr w:rsidR="00893E29" w:rsidRPr="005A2A1C" w:rsidTr="00BE2DC0">
        <w:trPr>
          <w:trHeight w:val="784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BE2DC0" w:rsidRDefault="00BE2DC0" w:rsidP="00BE2DC0">
            <w:pPr>
              <w:pStyle w:val="af6"/>
              <w:ind w:left="0" w:right="452" w:hanging="2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</w:rPr>
            </w:pPr>
            <w:r w:rsidRPr="00BE2DC0">
              <w:rPr>
                <w:sz w:val="22"/>
              </w:rPr>
              <w:t>Вентиляционное оборудование инв. №КСУ010000617 (ТГ0001050). Технического обслуживания систем кондиционирования в помещениях ИГЭС</w:t>
            </w:r>
          </w:p>
        </w:tc>
      </w:tr>
    </w:tbl>
    <w:p w:rsidR="00BE2DC0" w:rsidRDefault="00BE2DC0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</w:t>
      </w:r>
      <w:bookmarkStart w:id="0" w:name="_GoBack"/>
      <w:bookmarkEnd w:id="0"/>
      <w:r w:rsidRPr="005A2A1C">
        <w:rPr>
          <w:rFonts w:ascii="Times New Roman" w:hAnsi="Times New Roman" w:cs="Times New Roman"/>
          <w:sz w:val="24"/>
          <w:szCs w:val="24"/>
        </w:rPr>
        <w:t>е изменения:</w:t>
      </w: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CC6D33" w:rsidRPr="00AD14C5" w:rsidTr="00E9558E">
        <w:trPr>
          <w:trHeight w:val="465"/>
        </w:trPr>
        <w:tc>
          <w:tcPr>
            <w:tcW w:w="4401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257956425"/>
                <w:placeholder>
                  <w:docPart w:val="5DFE201EA6614C40B1C973376431D327"/>
                </w:placeholder>
                <w:date w:fullDate="2023-03-30T11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E2DC0">
                  <w:rPr>
                    <w:rFonts w:ascii="Times New Roman" w:hAnsi="Times New Roman" w:cs="Times New Roman"/>
                    <w:color w:val="FF0000"/>
                  </w:rPr>
                  <w:t>30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.0</w:t>
                </w:r>
                <w:r w:rsidR="00935D80"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.2023 1</w:t>
                </w:r>
                <w:r w:rsidR="00BE2DC0">
                  <w:rPr>
                    <w:rFonts w:ascii="Times New Roman" w:hAnsi="Times New Roman" w:cs="Times New Roman"/>
                    <w:color w:val="FF0000"/>
                  </w:rPr>
                  <w:t>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975137737"/>
                <w:placeholder>
                  <w:docPart w:val="7C0205E301BC40C1A37FADE6BD610518"/>
                </w:placeholder>
                <w:date w:fullDate="2023-04-07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E2DC0">
                  <w:rPr>
                    <w:rFonts w:ascii="Times New Roman" w:hAnsi="Times New Roman" w:cs="Times New Roman"/>
                    <w:color w:val="FF0000"/>
                  </w:rPr>
                  <w:t>07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.0</w:t>
                </w:r>
                <w:r w:rsidR="00BE2DC0">
                  <w:rPr>
                    <w:rFonts w:ascii="Times New Roman" w:hAnsi="Times New Roman" w:cs="Times New Roman"/>
                    <w:color w:val="FF0000"/>
                  </w:rPr>
                  <w:t>4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.2023 1</w:t>
                </w:r>
                <w:r w:rsidR="007910EC">
                  <w:rPr>
                    <w:rFonts w:ascii="Times New Roman" w:hAnsi="Times New Roman" w:cs="Times New Roman"/>
                    <w:color w:val="FF0000"/>
                  </w:rPr>
                  <w:t>7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6D33" w:rsidRPr="00AD14C5" w:rsidTr="00EB04A0">
        <w:trPr>
          <w:trHeight w:val="465"/>
        </w:trPr>
        <w:tc>
          <w:tcPr>
            <w:tcW w:w="4401" w:type="dxa"/>
          </w:tcPr>
          <w:p w:rsidR="00CC6D33" w:rsidRPr="00AD14C5" w:rsidRDefault="00CC6D33" w:rsidP="00BE2D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880930245"/>
                <w:placeholder>
                  <w:docPart w:val="1A80C1965D234468A99C3BDC417509DA"/>
                </w:placeholder>
                <w:date w:fullDate="2023-04-03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E2DC0">
                  <w:rPr>
                    <w:rFonts w:ascii="Times New Roman" w:hAnsi="Times New Roman" w:cs="Times New Roman"/>
                    <w:color w:val="FF0000"/>
                  </w:rPr>
                  <w:t>03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0</w:t>
                </w:r>
                <w:r w:rsidR="00BE2DC0">
                  <w:rPr>
                    <w:rFonts w:ascii="Times New Roman" w:hAnsi="Times New Roman" w:cs="Times New Roman"/>
                    <w:color w:val="FF0000"/>
                  </w:rPr>
                  <w:t>4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  <w:tc>
          <w:tcPr>
            <w:tcW w:w="4819" w:type="dxa"/>
          </w:tcPr>
          <w:p w:rsidR="00CC6D33" w:rsidRPr="00AD14C5" w:rsidRDefault="00CC6D33" w:rsidP="007910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420252957"/>
                <w:placeholder>
                  <w:docPart w:val="64BA2965B1D84395B032F5DDC561A567"/>
                </w:placeholder>
                <w:date w:fullDate="2023-04-10T11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7910EC">
                  <w:rPr>
                    <w:rFonts w:ascii="Times New Roman" w:hAnsi="Times New Roman" w:cs="Times New Roman"/>
                    <w:color w:val="FF0000"/>
                  </w:rPr>
                  <w:t>10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0</w:t>
                </w:r>
                <w:r w:rsidR="00BE2DC0">
                  <w:rPr>
                    <w:rFonts w:ascii="Times New Roman" w:hAnsi="Times New Roman" w:cs="Times New Roman"/>
                    <w:color w:val="FF0000"/>
                  </w:rPr>
                  <w:t>4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1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</w:tr>
    </w:tbl>
    <w:p w:rsidR="00AD14C5" w:rsidRDefault="00AD14C5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D14C5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A4964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910EC"/>
    <w:rsid w:val="007A4636"/>
    <w:rsid w:val="007A7C7E"/>
    <w:rsid w:val="0087103E"/>
    <w:rsid w:val="00893E29"/>
    <w:rsid w:val="008B79E7"/>
    <w:rsid w:val="008F4874"/>
    <w:rsid w:val="00903519"/>
    <w:rsid w:val="00926036"/>
    <w:rsid w:val="00935D80"/>
    <w:rsid w:val="00951B7F"/>
    <w:rsid w:val="00981536"/>
    <w:rsid w:val="009C2DB8"/>
    <w:rsid w:val="009F0792"/>
    <w:rsid w:val="00A56256"/>
    <w:rsid w:val="00AD08A5"/>
    <w:rsid w:val="00AD14C5"/>
    <w:rsid w:val="00B01A08"/>
    <w:rsid w:val="00B02E32"/>
    <w:rsid w:val="00B03005"/>
    <w:rsid w:val="00B2646D"/>
    <w:rsid w:val="00B42354"/>
    <w:rsid w:val="00B84EA7"/>
    <w:rsid w:val="00B95FC3"/>
    <w:rsid w:val="00BE2DC0"/>
    <w:rsid w:val="00C176DB"/>
    <w:rsid w:val="00CB0713"/>
    <w:rsid w:val="00CB1CDD"/>
    <w:rsid w:val="00CB2FD7"/>
    <w:rsid w:val="00CC6D33"/>
    <w:rsid w:val="00D65A9A"/>
    <w:rsid w:val="00D93D63"/>
    <w:rsid w:val="00D97E9A"/>
    <w:rsid w:val="00E2694C"/>
    <w:rsid w:val="00E9558E"/>
    <w:rsid w:val="00EF6118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B4DF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6D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AD14C5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AD14C5"/>
    <w:pPr>
      <w:numPr>
        <w:ilvl w:val="1"/>
      </w:numPr>
      <w:spacing w:before="120" w:after="60"/>
      <w:ind w:left="1985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AD14C5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AD14C5"/>
    <w:pPr>
      <w:numPr>
        <w:ilvl w:val="3"/>
      </w:numPr>
    </w:pPr>
  </w:style>
  <w:style w:type="paragraph" w:customStyle="1" w:styleId="10">
    <w:name w:val="1)"/>
    <w:basedOn w:val="a"/>
    <w:qFormat/>
    <w:rsid w:val="00AD14C5"/>
    <w:pPr>
      <w:numPr>
        <w:ilvl w:val="4"/>
      </w:numPr>
    </w:pPr>
  </w:style>
  <w:style w:type="character" w:customStyle="1" w:styleId="110">
    <w:name w:val="1.1. таблицы Знак"/>
    <w:basedOn w:val="a1"/>
    <w:link w:val="112"/>
    <w:locked/>
    <w:rsid w:val="00AD14C5"/>
    <w:rPr>
      <w:rFonts w:ascii="Times New Roman" w:eastAsia="Times New Roman" w:hAnsi="Times New Roman" w:cs="Arial"/>
      <w:color w:val="000000" w:themeColor="text1"/>
      <w:lang w:eastAsia="ru-RU"/>
    </w:rPr>
  </w:style>
  <w:style w:type="paragraph" w:customStyle="1" w:styleId="112">
    <w:name w:val="1.1. таблицы"/>
    <w:basedOn w:val="11"/>
    <w:link w:val="110"/>
    <w:qFormat/>
    <w:rsid w:val="00AD14C5"/>
    <w:pPr>
      <w:spacing w:before="0" w:after="0"/>
    </w:pPr>
    <w:rPr>
      <w:rFonts w:ascii="Times New Roman" w:hAnsi="Times New Roman"/>
      <w:sz w:val="22"/>
      <w:szCs w:val="22"/>
    </w:rPr>
  </w:style>
  <w:style w:type="table" w:customStyle="1" w:styleId="af2">
    <w:name w:val="Сводная таблица"/>
    <w:basedOn w:val="a2"/>
    <w:uiPriority w:val="99"/>
    <w:rsid w:val="00AD14C5"/>
    <w:pPr>
      <w:suppressAutoHyphens/>
      <w:spacing w:after="0" w:line="240" w:lineRule="auto"/>
    </w:pPr>
    <w:rPr>
      <w:rFonts w:eastAsiaTheme="minorEastAsia"/>
      <w:sz w:val="20"/>
      <w:szCs w:val="20"/>
    </w:rPr>
    <w:tblPr>
      <w:tblInd w:w="0" w:type="nil"/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FFFFF" w:themeFill="background1"/>
      <w:vAlign w:val="center"/>
    </w:tcPr>
    <w:tblStylePr w:type="lastCol">
      <w:pPr>
        <w:wordWrap/>
        <w:spacing w:afterLines="0" w:after="100" w:afterAutospacing="1"/>
      </w:pPr>
    </w:tblStylePr>
  </w:style>
  <w:style w:type="character" w:styleId="af3">
    <w:name w:val="Hyperlink"/>
    <w:basedOn w:val="a1"/>
    <w:uiPriority w:val="99"/>
    <w:semiHidden/>
    <w:unhideWhenUsed/>
    <w:rsid w:val="007A7C7E"/>
    <w:rPr>
      <w:color w:val="0000FF"/>
      <w:u w:val="single"/>
    </w:rPr>
  </w:style>
  <w:style w:type="character" w:styleId="af4">
    <w:name w:val="Placeholder Text"/>
    <w:basedOn w:val="a1"/>
    <w:uiPriority w:val="99"/>
    <w:semiHidden/>
    <w:rsid w:val="00935D80"/>
  </w:style>
  <w:style w:type="character" w:customStyle="1" w:styleId="af5">
    <w:name w:val="Подтитульник Знак"/>
    <w:basedOn w:val="a1"/>
    <w:link w:val="af6"/>
    <w:locked/>
    <w:rsid w:val="00BE2DC0"/>
    <w:rPr>
      <w:rFonts w:ascii="Times New Roman" w:eastAsia="Times New Roman" w:hAnsi="Times New Roman" w:cs="Arial"/>
      <w:color w:val="000000" w:themeColor="text1"/>
      <w:sz w:val="24"/>
      <w:lang w:eastAsia="ru-RU"/>
    </w:rPr>
  </w:style>
  <w:style w:type="paragraph" w:customStyle="1" w:styleId="af6">
    <w:name w:val="Подтитульник"/>
    <w:basedOn w:val="a0"/>
    <w:link w:val="af5"/>
    <w:qFormat/>
    <w:rsid w:val="00BE2DC0"/>
    <w:pPr>
      <w:spacing w:after="480" w:line="240" w:lineRule="auto"/>
      <w:ind w:left="1418" w:right="1418"/>
      <w:contextualSpacing/>
      <w:jc w:val="center"/>
    </w:pPr>
    <w:rPr>
      <w:rFonts w:ascii="Times New Roman" w:eastAsia="Times New Roman" w:hAnsi="Times New Roman" w:cs="Arial"/>
      <w:color w:val="000000" w:themeColor="text1"/>
      <w:sz w:val="24"/>
      <w:lang w:eastAsia="ru-RU"/>
    </w:rPr>
  </w:style>
  <w:style w:type="character" w:styleId="af7">
    <w:name w:val="FollowedHyperlink"/>
    <w:basedOn w:val="a1"/>
    <w:uiPriority w:val="99"/>
    <w:semiHidden/>
    <w:unhideWhenUsed/>
    <w:rsid w:val="008710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8E0740F6394451A2414497B4A729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3D6BB0-FC93-420F-86D1-C8C6F27E3647}"/>
      </w:docPartPr>
      <w:docPartBody>
        <w:p w:rsidR="00AB4A15" w:rsidRDefault="007B0042" w:rsidP="007B0042">
          <w:pPr>
            <w:pStyle w:val="9A8E0740F6394451A2414497B4A729D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FE201EA6614C40B1C973376431D3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A828E3-17F2-465C-8E2E-51722C423C4C}"/>
      </w:docPartPr>
      <w:docPartBody>
        <w:p w:rsidR="00530B58" w:rsidRDefault="00285BEA" w:rsidP="00285BEA">
          <w:pPr>
            <w:pStyle w:val="5DFE201EA6614C40B1C973376431D327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7C0205E301BC40C1A37FADE6BD6105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B435BF-9D73-4BC1-969E-89B88DFBF45B}"/>
      </w:docPartPr>
      <w:docPartBody>
        <w:p w:rsidR="00530B58" w:rsidRDefault="00285BEA" w:rsidP="00285BEA">
          <w:pPr>
            <w:pStyle w:val="7C0205E301BC40C1A37FADE6BD610518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1A80C1965D234468A99C3BDC41750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5A2CBD-AEFC-4B59-8E20-F76101CB2E3F}"/>
      </w:docPartPr>
      <w:docPartBody>
        <w:p w:rsidR="00530B58" w:rsidRDefault="00285BEA" w:rsidP="00285BEA">
          <w:pPr>
            <w:pStyle w:val="1A80C1965D234468A99C3BDC417509DA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64BA2965B1D84395B032F5DDC561A5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AFFEC-E047-4AC9-B3C6-ADE087378914}"/>
      </w:docPartPr>
      <w:docPartBody>
        <w:p w:rsidR="00530B58" w:rsidRDefault="00285BEA" w:rsidP="00285BEA">
          <w:pPr>
            <w:pStyle w:val="64BA2965B1D84395B032F5DDC561A567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42"/>
    <w:rsid w:val="00285BEA"/>
    <w:rsid w:val="00530B58"/>
    <w:rsid w:val="007B0042"/>
    <w:rsid w:val="00AB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5BEA"/>
  </w:style>
  <w:style w:type="paragraph" w:customStyle="1" w:styleId="9A8E0740F6394451A2414497B4A729D6">
    <w:name w:val="9A8E0740F6394451A2414497B4A729D6"/>
    <w:rsid w:val="007B0042"/>
  </w:style>
  <w:style w:type="paragraph" w:customStyle="1" w:styleId="757CB821E26E4CBCA9731D9A259CE3C8">
    <w:name w:val="757CB821E26E4CBCA9731D9A259CE3C8"/>
    <w:rsid w:val="00AB4A15"/>
  </w:style>
  <w:style w:type="paragraph" w:customStyle="1" w:styleId="77AEBC3FA4094C2DB228CFC59D4BDCE5">
    <w:name w:val="77AEBC3FA4094C2DB228CFC59D4BDCE5"/>
    <w:rsid w:val="00AB4A15"/>
  </w:style>
  <w:style w:type="paragraph" w:customStyle="1" w:styleId="6544F981FC7C4230AAB95FB161C44A5D">
    <w:name w:val="6544F981FC7C4230AAB95FB161C44A5D"/>
    <w:rsid w:val="00AB4A15"/>
  </w:style>
  <w:style w:type="paragraph" w:customStyle="1" w:styleId="967C5DD7AE1949F088C62F2653B5124E">
    <w:name w:val="967C5DD7AE1949F088C62F2653B5124E"/>
    <w:rsid w:val="00AB4A15"/>
  </w:style>
  <w:style w:type="paragraph" w:customStyle="1" w:styleId="C8370BF538C04ABDAF1E8139A13BC272">
    <w:name w:val="C8370BF538C04ABDAF1E8139A13BC272"/>
    <w:rsid w:val="00AB4A15"/>
  </w:style>
  <w:style w:type="paragraph" w:customStyle="1" w:styleId="84AD071EFB064920A77C1F7897C47289">
    <w:name w:val="84AD071EFB064920A77C1F7897C47289"/>
    <w:rsid w:val="00285BEA"/>
  </w:style>
  <w:style w:type="paragraph" w:customStyle="1" w:styleId="3D2EBECFC1564AF6A91AB0BBE7989C64">
    <w:name w:val="3D2EBECFC1564AF6A91AB0BBE7989C64"/>
    <w:rsid w:val="00285BEA"/>
  </w:style>
  <w:style w:type="paragraph" w:customStyle="1" w:styleId="5DFE201EA6614C40B1C973376431D327">
    <w:name w:val="5DFE201EA6614C40B1C973376431D327"/>
    <w:rsid w:val="00285BEA"/>
  </w:style>
  <w:style w:type="paragraph" w:customStyle="1" w:styleId="7C0205E301BC40C1A37FADE6BD610518">
    <w:name w:val="7C0205E301BC40C1A37FADE6BD610518"/>
    <w:rsid w:val="00285BEA"/>
  </w:style>
  <w:style w:type="paragraph" w:customStyle="1" w:styleId="1A80C1965D234468A99C3BDC417509DA">
    <w:name w:val="1A80C1965D234468A99C3BDC417509DA"/>
    <w:rsid w:val="00285BEA"/>
  </w:style>
  <w:style w:type="paragraph" w:customStyle="1" w:styleId="64BA2965B1D84395B032F5DDC561A567">
    <w:name w:val="64BA2965B1D84395B032F5DDC561A567"/>
    <w:rsid w:val="00285B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Podolyak Nataliya</cp:lastModifiedBy>
  <cp:revision>9</cp:revision>
  <cp:lastPrinted>2022-12-15T08:18:00Z</cp:lastPrinted>
  <dcterms:created xsi:type="dcterms:W3CDTF">2022-12-15T08:18:00Z</dcterms:created>
  <dcterms:modified xsi:type="dcterms:W3CDTF">2023-03-30T01:49:00Z</dcterms:modified>
</cp:coreProperties>
</file>